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20" w:rsidRDefault="007F4A20">
      <w:pPr>
        <w:spacing w:line="510" w:lineRule="exact"/>
      </w:pPr>
    </w:p>
    <w:p w:rsidR="007F4A20" w:rsidRDefault="007F4A20">
      <w:pPr>
        <w:rPr>
          <w:sz w:val="2"/>
          <w:szCs w:val="2"/>
        </w:rPr>
      </w:pPr>
    </w:p>
    <w:p w:rsidR="00283489" w:rsidRPr="00283489" w:rsidRDefault="00283489">
      <w:pPr>
        <w:rPr>
          <w:rFonts w:ascii="Times New Roman" w:hAnsi="Times New Roman" w:cs="Times New Roman"/>
        </w:rPr>
      </w:pPr>
    </w:p>
    <w:p w:rsidR="00283489" w:rsidRPr="00283489" w:rsidRDefault="00283489" w:rsidP="00283489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2834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Письмо № 1297 от 06.12.2022г</w:t>
      </w:r>
    </w:p>
    <w:p w:rsidR="00283489" w:rsidRPr="00283489" w:rsidRDefault="00283489" w:rsidP="00283489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2834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О бланках аттестации </w:t>
      </w:r>
    </w:p>
    <w:p w:rsidR="00283489" w:rsidRPr="00283489" w:rsidRDefault="00283489" w:rsidP="0028348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83489" w:rsidRPr="00283489" w:rsidRDefault="00283489" w:rsidP="0028348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283489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</w:t>
      </w:r>
      <w:r w:rsidRPr="002834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Руководителям ОО </w:t>
      </w:r>
    </w:p>
    <w:p w:rsidR="00283489" w:rsidRPr="00283489" w:rsidRDefault="00283489" w:rsidP="0028348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83489" w:rsidRPr="00283489" w:rsidRDefault="00283489" w:rsidP="00283489">
      <w:pPr>
        <w:widowControl/>
        <w:spacing w:after="200" w:line="322" w:lineRule="exact"/>
        <w:ind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МКУ «Управление образования» </w:t>
      </w:r>
      <w:proofErr w:type="spellStart"/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Сергокалинского</w:t>
      </w:r>
      <w:proofErr w:type="spellEnd"/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района напоминает о необходимости представления сведений об израсходовании бланков аттестатов об основном общем и среднем общем образовании за 2021/2022 учебный год (далее - Сведения).</w:t>
      </w:r>
    </w:p>
    <w:p w:rsidR="00283489" w:rsidRPr="00283489" w:rsidRDefault="00283489" w:rsidP="00283489">
      <w:pPr>
        <w:widowControl/>
        <w:spacing w:after="200" w:line="322" w:lineRule="exact"/>
        <w:ind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Сведения необходимо представить в </w:t>
      </w:r>
      <w:r w:rsidR="007F696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Управление </w:t>
      </w:r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образования (</w:t>
      </w:r>
      <w:proofErr w:type="spellStart"/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каб</w:t>
      </w:r>
      <w:proofErr w:type="spellEnd"/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№ 3) по прилагаемым формам на бумажном носителе и в формате </w:t>
      </w:r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en-US"/>
        </w:rPr>
        <w:t>Excel</w:t>
      </w:r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электронный адрес </w:t>
      </w:r>
      <w:hyperlink r:id="rId7" w:history="1">
        <w:r w:rsidR="007F696E" w:rsidRPr="00DD648C">
          <w:rPr>
            <w:rStyle w:val="a3"/>
            <w:lang w:val="en-US"/>
          </w:rPr>
          <w:t>Lukmanova</w:t>
        </w:r>
        <w:r w:rsidR="007F696E" w:rsidRPr="00DD648C">
          <w:rPr>
            <w:rStyle w:val="a3"/>
          </w:rPr>
          <w:t>_</w:t>
        </w:r>
        <w:r w:rsidR="007F696E" w:rsidRPr="00DD648C">
          <w:rPr>
            <w:rStyle w:val="a3"/>
            <w:lang w:val="en-US"/>
          </w:rPr>
          <w:t>sabina</w:t>
        </w:r>
        <w:r w:rsidR="007F696E" w:rsidRPr="00DD648C">
          <w:rPr>
            <w:rStyle w:val="a3"/>
          </w:rPr>
          <w:t>@</w:t>
        </w:r>
        <w:r w:rsidR="007F696E" w:rsidRPr="00DD648C">
          <w:rPr>
            <w:rStyle w:val="a3"/>
            <w:lang w:val="en-US"/>
          </w:rPr>
          <w:t>mail</w:t>
        </w:r>
        <w:r w:rsidR="007F696E" w:rsidRPr="007F696E">
          <w:rPr>
            <w:rStyle w:val="a3"/>
          </w:rPr>
          <w:t>.</w:t>
        </w:r>
        <w:proofErr w:type="spellStart"/>
        <w:r w:rsidR="007F696E" w:rsidRPr="00DD648C">
          <w:rPr>
            <w:rStyle w:val="a3"/>
            <w:lang w:val="en-US"/>
          </w:rPr>
          <w:t>ru</w:t>
        </w:r>
        <w:proofErr w:type="spellEnd"/>
      </w:hyperlink>
      <w:r w:rsidR="007F696E" w:rsidRPr="007F696E">
        <w:t xml:space="preserve"> </w:t>
      </w:r>
      <w:r w:rsidR="007F696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</w:t>
      </w:r>
      <w:r w:rsidR="007F696E" w:rsidRPr="007F696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18</w:t>
      </w:r>
      <w:bookmarkStart w:id="0" w:name="_GoBack"/>
      <w:bookmarkEnd w:id="0"/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декабря 2022 г.</w:t>
      </w:r>
    </w:p>
    <w:p w:rsidR="00283489" w:rsidRPr="00283489" w:rsidRDefault="00283489" w:rsidP="00283489">
      <w:pPr>
        <w:widowControl/>
        <w:spacing w:after="349" w:line="322" w:lineRule="exact"/>
        <w:ind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Так же просим произвести возврат неизрасходованных бланков документов о среднем общем и основном общем образовании за 2021 год по соответствующему акту приема-передачи.</w:t>
      </w:r>
    </w:p>
    <w:p w:rsidR="00283489" w:rsidRPr="00283489" w:rsidRDefault="00283489" w:rsidP="0028348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0000FF" w:themeColor="hyperlink"/>
          <w:sz w:val="28"/>
          <w:szCs w:val="28"/>
          <w:u w:val="single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868680" distL="63500" distR="2231390" simplePos="0" relativeHeight="377489168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803275</wp:posOffset>
                </wp:positionV>
                <wp:extent cx="768350" cy="165100"/>
                <wp:effectExtent l="0" t="0" r="12700" b="6350"/>
                <wp:wrapTopAndBottom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489" w:rsidRDefault="00283489" w:rsidP="00283489">
                            <w:pPr>
                              <w:pStyle w:val="27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95pt;margin-top:63.25pt;width:60.5pt;height:13pt;z-index:-125827312;visibility:visible;mso-wrap-style:square;mso-width-percent:0;mso-height-percent:0;mso-wrap-distance-left:5pt;mso-wrap-distance-top:0;mso-wrap-distance-right:175.7pt;mso-wrap-distance-bottom:6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" filled="f" stroked="f">
                <v:textbox style="mso-fit-shape-to-text:t" inset="0,0,0,0">
                  <w:txbxContent>
                    <w:p w:rsidR="00283489" w:rsidRDefault="00283489" w:rsidP="00283489">
                      <w:pPr>
                        <w:pStyle w:val="27"/>
                        <w:keepNext/>
                        <w:keepLines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Приложение: на 3 л. в 1 </w:t>
      </w:r>
      <w:proofErr w:type="spellStart"/>
      <w:proofErr w:type="gramStart"/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экз</w:t>
      </w:r>
      <w:proofErr w:type="spellEnd"/>
      <w:proofErr w:type="gramEnd"/>
      <w:r w:rsidRPr="002834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283489">
        <w:rPr>
          <w:rFonts w:ascii="Times New Roman" w:eastAsiaTheme="minorHAnsi" w:hAnsi="Times New Roman" w:cs="Times New Roman"/>
          <w:color w:val="0000FF" w:themeColor="hyperlink"/>
          <w:sz w:val="28"/>
          <w:szCs w:val="28"/>
          <w:u w:val="single"/>
          <w:lang w:eastAsia="en-US" w:bidi="ar-SA"/>
        </w:rPr>
        <w:t xml:space="preserve"> </w:t>
      </w:r>
    </w:p>
    <w:p w:rsidR="00283489" w:rsidRPr="00283489" w:rsidRDefault="00283489" w:rsidP="00283489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 w:bidi="ar-SA"/>
        </w:rPr>
      </w:pPr>
    </w:p>
    <w:p w:rsidR="00283489" w:rsidRPr="00283489" w:rsidRDefault="00283489" w:rsidP="00283489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283489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        Начальник МКУ  </w:t>
      </w:r>
      <w:r w:rsidRPr="00283489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«УО»</w:t>
      </w:r>
      <w:proofErr w:type="gramStart"/>
      <w:r w:rsidRPr="00283489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 :</w:t>
      </w:r>
      <w:proofErr w:type="gramEnd"/>
      <w:r w:rsidRPr="00283489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                                                  Исаева Х.Н. </w:t>
      </w:r>
    </w:p>
    <w:p w:rsidR="00283489" w:rsidRPr="00283489" w:rsidRDefault="00283489" w:rsidP="00283489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</w:p>
    <w:p w:rsidR="00283489" w:rsidRPr="00283489" w:rsidRDefault="00283489" w:rsidP="00283489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</w:p>
    <w:p w:rsidR="00283489" w:rsidRPr="00283489" w:rsidRDefault="00283489" w:rsidP="00283489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</w:p>
    <w:p w:rsidR="00283489" w:rsidRPr="00283489" w:rsidRDefault="00283489" w:rsidP="00283489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</w:p>
    <w:p w:rsidR="00283489" w:rsidRPr="00283489" w:rsidRDefault="00283489" w:rsidP="00283489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83489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 xml:space="preserve">Исполнитель:  </w:t>
      </w:r>
      <w:r w:rsidRPr="00283489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283489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Лукманова</w:t>
      </w:r>
      <w:proofErr w:type="spellEnd"/>
      <w:r w:rsidRPr="00283489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С.Ш. </w:t>
      </w:r>
    </w:p>
    <w:p w:rsidR="00283489" w:rsidRPr="00283489" w:rsidRDefault="00283489" w:rsidP="00283489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283489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>Тел:</w:t>
      </w:r>
      <w:r w:rsidRPr="00283489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89654939571</w:t>
      </w:r>
      <w:r w:rsidRPr="00283489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 xml:space="preserve"> </w:t>
      </w:r>
    </w:p>
    <w:p w:rsidR="00283489" w:rsidRDefault="00283489">
      <w:pPr>
        <w:rPr>
          <w:sz w:val="2"/>
          <w:szCs w:val="2"/>
        </w:rPr>
        <w:sectPr w:rsidR="00283489" w:rsidSect="00283489">
          <w:type w:val="continuous"/>
          <w:pgSz w:w="11900" w:h="16840"/>
          <w:pgMar w:top="426" w:right="1552" w:bottom="1030" w:left="1692" w:header="0" w:footer="3" w:gutter="0"/>
          <w:cols w:space="720"/>
          <w:noEndnote/>
          <w:docGrid w:linePitch="360"/>
        </w:sectPr>
      </w:pPr>
    </w:p>
    <w:p w:rsidR="007F4A20" w:rsidRDefault="00531C7D">
      <w:pPr>
        <w:pStyle w:val="10"/>
        <w:keepNext/>
        <w:keepLines/>
        <w:shd w:val="clear" w:color="auto" w:fill="auto"/>
        <w:ind w:left="20"/>
      </w:pPr>
      <w:bookmarkStart w:id="1" w:name="bookmark2"/>
      <w:r>
        <w:lastRenderedPageBreak/>
        <w:t xml:space="preserve">МИНИСТЕРСТВО </w:t>
      </w:r>
      <w:r>
        <w:rPr>
          <w:rStyle w:val="11"/>
        </w:rPr>
        <w:t>ОБРАЗОВАНИЯ И НАУКИ</w:t>
      </w:r>
      <w:r>
        <w:rPr>
          <w:rStyle w:val="11"/>
        </w:rPr>
        <w:br/>
        <w:t>РЕСПУБЛИКИ ДАГЕСТАН</w:t>
      </w:r>
      <w:bookmarkEnd w:id="1"/>
    </w:p>
    <w:p w:rsidR="007F4A20" w:rsidRDefault="00531C7D">
      <w:pPr>
        <w:pStyle w:val="50"/>
        <w:shd w:val="clear" w:color="auto" w:fill="auto"/>
        <w:ind w:left="40" w:firstLine="0"/>
      </w:pPr>
      <w:r>
        <w:rPr>
          <w:rStyle w:val="51"/>
          <w:b/>
          <w:bCs/>
        </w:rPr>
        <w:t>Сведения</w:t>
      </w:r>
    </w:p>
    <w:p w:rsidR="007F4A20" w:rsidRDefault="00531C7D">
      <w:pPr>
        <w:pStyle w:val="50"/>
        <w:shd w:val="clear" w:color="auto" w:fill="auto"/>
        <w:tabs>
          <w:tab w:val="left" w:leader="underscore" w:pos="8750"/>
        </w:tabs>
        <w:ind w:left="3900"/>
        <w:jc w:val="left"/>
      </w:pPr>
      <w:r>
        <w:rPr>
          <w:rStyle w:val="51"/>
          <w:b/>
          <w:bCs/>
        </w:rPr>
        <w:t xml:space="preserve">об израсходовании бланков аттестатов об основном общем и среднем общем образовании об образовании </w:t>
      </w:r>
      <w:r>
        <w:rPr>
          <w:rStyle w:val="51"/>
          <w:b/>
          <w:bCs/>
        </w:rPr>
        <w:tab/>
        <w:t>в 2021/2022 учебном год</w:t>
      </w:r>
    </w:p>
    <w:p w:rsidR="007F4A20" w:rsidRDefault="00531C7D">
      <w:pPr>
        <w:pStyle w:val="24"/>
        <w:framePr w:w="15250" w:wrap="notBeside" w:vAnchor="text" w:hAnchor="text" w:xAlign="center" w:y="1"/>
        <w:shd w:val="clear" w:color="auto" w:fill="auto"/>
        <w:spacing w:line="140" w:lineRule="exact"/>
      </w:pPr>
      <w:r>
        <w:rPr>
          <w:rStyle w:val="25"/>
        </w:rPr>
        <w:t>(наименование муниципального органа управления образованием)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3"/>
        <w:gridCol w:w="1272"/>
        <w:gridCol w:w="1526"/>
        <w:gridCol w:w="1435"/>
        <w:gridCol w:w="1704"/>
        <w:gridCol w:w="1099"/>
        <w:gridCol w:w="1075"/>
        <w:gridCol w:w="1733"/>
        <w:gridCol w:w="1632"/>
      </w:tblGrid>
      <w:tr w:rsidR="007F4A20">
        <w:trPr>
          <w:trHeight w:hRule="exact" w:val="350"/>
          <w:jc w:val="center"/>
        </w:trPr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Наименование бланка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№</w:t>
            </w:r>
          </w:p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строки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tabs>
                <w:tab w:val="left" w:leader="underscore" w:pos="1066"/>
              </w:tabs>
              <w:spacing w:after="0" w:line="288" w:lineRule="exact"/>
              <w:jc w:val="both"/>
            </w:pPr>
            <w:r>
              <w:rPr>
                <w:rStyle w:val="212pt"/>
              </w:rPr>
              <w:t>Остаток на 25.11.20</w:t>
            </w:r>
            <w:r>
              <w:rPr>
                <w:rStyle w:val="212pt0"/>
              </w:rPr>
              <w:tab/>
            </w:r>
            <w:r>
              <w:rPr>
                <w:rStyle w:val="212pt"/>
              </w:rPr>
              <w:t>г.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2pt"/>
              </w:rPr>
              <w:t xml:space="preserve">Получено в 2021/2022 </w:t>
            </w:r>
            <w:proofErr w:type="spellStart"/>
            <w:r>
              <w:rPr>
                <w:rStyle w:val="212pt"/>
              </w:rPr>
              <w:t>уч.г</w:t>
            </w:r>
            <w:proofErr w:type="spellEnd"/>
            <w:r>
              <w:rPr>
                <w:rStyle w:val="212pt"/>
              </w:rPr>
              <w:t>.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Израсходовано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88" w:lineRule="exact"/>
              <w:ind w:left="140"/>
              <w:jc w:val="left"/>
            </w:pPr>
            <w:r>
              <w:rPr>
                <w:rStyle w:val="212pt1"/>
              </w:rPr>
              <w:t>Остаток на 25.11.2022 г.</w:t>
            </w:r>
          </w:p>
        </w:tc>
      </w:tr>
      <w:tr w:rsidR="007F4A20">
        <w:trPr>
          <w:trHeight w:hRule="exact" w:val="859"/>
          <w:jc w:val="center"/>
        </w:trPr>
        <w:tc>
          <w:tcPr>
            <w:tcW w:w="3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4A20" w:rsidRDefault="007F4A20">
            <w:pPr>
              <w:framePr w:w="15250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выдано</w:t>
            </w:r>
          </w:p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выпускникам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дубликат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12pt"/>
              </w:rPr>
              <w:t>испор</w:t>
            </w:r>
            <w:proofErr w:type="spellEnd"/>
          </w:p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before="120" w:after="0" w:line="240" w:lineRule="exact"/>
            </w:pPr>
            <w:proofErr w:type="spellStart"/>
            <w:r>
              <w:rPr>
                <w:rStyle w:val="212pt"/>
              </w:rPr>
              <w:t>чено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всего</w:t>
            </w:r>
          </w:p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израсходовано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</w:pPr>
          </w:p>
        </w:tc>
      </w:tr>
      <w:tr w:rsidR="007F4A20">
        <w:trPr>
          <w:trHeight w:hRule="exact" w:val="274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Arial105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Arial105pt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Arial105pt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Arial105pt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Arial105pt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Arial105pt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Arial105pt"/>
              </w:rPr>
              <w:t>9</w:t>
            </w:r>
          </w:p>
        </w:tc>
      </w:tr>
      <w:tr w:rsidR="007F4A20">
        <w:trPr>
          <w:trHeight w:hRule="exact" w:val="619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1pt0"/>
              </w:rPr>
              <w:t>Аттестат о среднем общем образовании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A20">
        <w:trPr>
          <w:trHeight w:hRule="exact" w:val="595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Аттестат о среднем общем образовании с отличием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A20">
        <w:trPr>
          <w:trHeight w:hRule="exact" w:val="307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A20">
        <w:trPr>
          <w:trHeight w:hRule="exact" w:val="605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1pt0"/>
              </w:rPr>
              <w:t>Приложение к аттестату о среднем общем образовании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A20">
        <w:trPr>
          <w:trHeight w:hRule="exact" w:val="605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Золотая медаль "За особые успехи в учении"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A20">
        <w:trPr>
          <w:trHeight w:hRule="exact" w:val="595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Аттестат об основном общем образовании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A20">
        <w:trPr>
          <w:trHeight w:hRule="exact" w:val="605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1pt0"/>
              </w:rPr>
              <w:t>Аттестат об основном общем образовании с отличием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A20">
        <w:trPr>
          <w:trHeight w:hRule="exact" w:val="298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A20">
        <w:trPr>
          <w:trHeight w:hRule="exact" w:val="614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Приложение к аттестату об основном общем образовании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A20">
        <w:trPr>
          <w:trHeight w:hRule="exact" w:val="326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4A20" w:rsidRDefault="00531C7D">
            <w:pPr>
              <w:pStyle w:val="20"/>
              <w:framePr w:w="1525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Свидетельство об обучении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20" w:rsidRDefault="007F4A2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4A20" w:rsidRDefault="00531C7D">
      <w:pPr>
        <w:pStyle w:val="a5"/>
        <w:framePr w:w="15250" w:wrap="notBeside" w:vAnchor="text" w:hAnchor="text" w:xAlign="center" w:y="1"/>
        <w:shd w:val="clear" w:color="auto" w:fill="auto"/>
        <w:tabs>
          <w:tab w:val="left" w:pos="14525"/>
        </w:tabs>
      </w:pPr>
      <w:r>
        <w:rPr>
          <w:rStyle w:val="10pt0pt"/>
        </w:rPr>
        <w:t xml:space="preserve">Примечание: </w:t>
      </w:r>
      <w:r>
        <w:rPr>
          <w:rStyle w:val="a6"/>
        </w:rPr>
        <w:t xml:space="preserve">8 аттестата о среднем общем образовании </w:t>
      </w:r>
      <w:proofErr w:type="gramStart"/>
      <w:r>
        <w:rPr>
          <w:rStyle w:val="a6"/>
        </w:rPr>
        <w:t>выдан</w:t>
      </w:r>
      <w:proofErr w:type="gramEnd"/>
      <w:r>
        <w:rPr>
          <w:rStyle w:val="a6"/>
        </w:rPr>
        <w:t xml:space="preserve"> выпускникам 12 классов организованных при дневных общеобразовательных школах;</w:t>
      </w:r>
      <w:r>
        <w:rPr>
          <w:rStyle w:val="a6"/>
        </w:rPr>
        <w:tab/>
        <w:t>9</w:t>
      </w:r>
    </w:p>
    <w:p w:rsidR="007F4A20" w:rsidRDefault="00531C7D">
      <w:pPr>
        <w:pStyle w:val="a5"/>
        <w:framePr w:w="15250" w:wrap="notBeside" w:vAnchor="text" w:hAnchor="text" w:xAlign="center" w:y="1"/>
        <w:shd w:val="clear" w:color="auto" w:fill="auto"/>
        <w:tabs>
          <w:tab w:val="left" w:pos="13469"/>
        </w:tabs>
      </w:pPr>
      <w:r>
        <w:rPr>
          <w:rStyle w:val="a6"/>
        </w:rPr>
        <w:t>аттестата о среднем общем образовании выдан выпускникам предыдущих учебных годов;</w:t>
      </w:r>
      <w:r>
        <w:rPr>
          <w:rStyle w:val="a6"/>
        </w:rPr>
        <w:tab/>
        <w:t>21 аттестат о</w:t>
      </w:r>
    </w:p>
    <w:p w:rsidR="007F4A20" w:rsidRDefault="00531C7D">
      <w:pPr>
        <w:pStyle w:val="a5"/>
        <w:framePr w:w="15250" w:wrap="notBeside" w:vAnchor="text" w:hAnchor="text" w:xAlign="center" w:y="1"/>
        <w:shd w:val="clear" w:color="auto" w:fill="auto"/>
        <w:tabs>
          <w:tab w:val="left" w:leader="underscore" w:pos="11650"/>
          <w:tab w:val="left" w:leader="underscore" w:pos="13090"/>
        </w:tabs>
      </w:pPr>
      <w:proofErr w:type="gramStart"/>
      <w:r>
        <w:rPr>
          <w:rStyle w:val="a6"/>
        </w:rPr>
        <w:t>среднем</w:t>
      </w:r>
      <w:proofErr w:type="gramEnd"/>
      <w:r>
        <w:rPr>
          <w:rStyle w:val="a6"/>
        </w:rPr>
        <w:t xml:space="preserve"> общем образовании выдан выпускникам 2020-2021 учебного года, </w:t>
      </w:r>
      <w:proofErr w:type="spellStart"/>
      <w:r>
        <w:rPr>
          <w:rStyle w:val="a6"/>
        </w:rPr>
        <w:t>сдавщих</w:t>
      </w:r>
      <w:proofErr w:type="spellEnd"/>
      <w:r>
        <w:rPr>
          <w:rStyle w:val="a6"/>
        </w:rPr>
        <w:t xml:space="preserve"> ЕГЭ по русскому языку и математике 26.06.</w:t>
      </w:r>
      <w:r>
        <w:rPr>
          <w:rStyle w:val="a7"/>
        </w:rPr>
        <w:tab/>
      </w:r>
      <w:r>
        <w:rPr>
          <w:rStyle w:val="a6"/>
        </w:rPr>
        <w:t>года, 29.09.20</w:t>
      </w:r>
      <w:r>
        <w:rPr>
          <w:rStyle w:val="a7"/>
        </w:rPr>
        <w:tab/>
      </w:r>
      <w:r>
        <w:rPr>
          <w:rStyle w:val="a6"/>
        </w:rPr>
        <w:t>года.</w:t>
      </w:r>
    </w:p>
    <w:p w:rsidR="007F4A20" w:rsidRDefault="007F4A20">
      <w:pPr>
        <w:framePr w:w="15250" w:wrap="notBeside" w:vAnchor="text" w:hAnchor="text" w:xAlign="center" w:y="1"/>
        <w:rPr>
          <w:sz w:val="2"/>
          <w:szCs w:val="2"/>
        </w:rPr>
      </w:pPr>
    </w:p>
    <w:p w:rsidR="007F4A20" w:rsidRDefault="007F4A20">
      <w:pPr>
        <w:rPr>
          <w:sz w:val="2"/>
          <w:szCs w:val="2"/>
        </w:rPr>
      </w:pPr>
    </w:p>
    <w:p w:rsidR="007F4A20" w:rsidRDefault="00531C7D">
      <w:pPr>
        <w:pStyle w:val="50"/>
        <w:shd w:val="clear" w:color="auto" w:fill="auto"/>
        <w:tabs>
          <w:tab w:val="left" w:leader="underscore" w:pos="4378"/>
        </w:tabs>
        <w:spacing w:before="234" w:line="293" w:lineRule="exact"/>
        <w:ind w:firstLine="0"/>
        <w:jc w:val="both"/>
      </w:pPr>
      <w:r>
        <w:rPr>
          <w:rStyle w:val="51"/>
          <w:b/>
          <w:bCs/>
        </w:rPr>
        <w:t>Директор</w:t>
      </w:r>
      <w:r>
        <w:rPr>
          <w:rStyle w:val="51"/>
          <w:b/>
          <w:bCs/>
        </w:rPr>
        <w:tab/>
      </w:r>
    </w:p>
    <w:p w:rsidR="007F4A20" w:rsidRDefault="00531C7D">
      <w:pPr>
        <w:pStyle w:val="50"/>
        <w:shd w:val="clear" w:color="auto" w:fill="auto"/>
        <w:spacing w:line="293" w:lineRule="exact"/>
        <w:ind w:firstLine="0"/>
        <w:jc w:val="both"/>
      </w:pPr>
      <w:r>
        <w:rPr>
          <w:rStyle w:val="51"/>
          <w:b/>
          <w:bCs/>
        </w:rPr>
        <w:t>Специалист, ответственный за учет,</w:t>
      </w:r>
    </w:p>
    <w:p w:rsidR="007F4A20" w:rsidRDefault="00531C7D">
      <w:pPr>
        <w:pStyle w:val="50"/>
        <w:shd w:val="clear" w:color="auto" w:fill="auto"/>
        <w:tabs>
          <w:tab w:val="left" w:leader="underscore" w:pos="6422"/>
        </w:tabs>
        <w:spacing w:line="293" w:lineRule="exact"/>
        <w:ind w:firstLine="0"/>
        <w:jc w:val="both"/>
      </w:pPr>
      <w:r>
        <w:rPr>
          <w:rStyle w:val="51"/>
          <w:b/>
          <w:bCs/>
        </w:rPr>
        <w:t>выдачу, хранение бланков документов</w:t>
      </w:r>
      <w:r>
        <w:rPr>
          <w:rStyle w:val="51"/>
          <w:b/>
          <w:bCs/>
        </w:rPr>
        <w:tab/>
      </w:r>
    </w:p>
    <w:p w:rsidR="007F4A20" w:rsidRDefault="00531C7D">
      <w:pPr>
        <w:pStyle w:val="50"/>
        <w:shd w:val="clear" w:color="auto" w:fill="auto"/>
        <w:tabs>
          <w:tab w:val="left" w:leader="underscore" w:pos="4954"/>
          <w:tab w:val="left" w:leader="underscore" w:pos="6139"/>
        </w:tabs>
        <w:spacing w:line="240" w:lineRule="exact"/>
        <w:ind w:firstLine="0"/>
        <w:jc w:val="both"/>
        <w:sectPr w:rsidR="007F4A20">
          <w:pgSz w:w="16840" w:h="11900" w:orient="landscape"/>
          <w:pgMar w:top="300" w:right="253" w:bottom="300" w:left="1338" w:header="0" w:footer="3" w:gutter="0"/>
          <w:cols w:space="720"/>
          <w:noEndnote/>
          <w:docGrid w:linePitch="360"/>
        </w:sectPr>
      </w:pPr>
      <w:r>
        <w:rPr>
          <w:rStyle w:val="51"/>
          <w:b/>
          <w:bCs/>
        </w:rPr>
        <w:t xml:space="preserve">тел., (в </w:t>
      </w:r>
      <w:proofErr w:type="spellStart"/>
      <w:r>
        <w:rPr>
          <w:rStyle w:val="51"/>
          <w:b/>
          <w:bCs/>
        </w:rPr>
        <w:t>т.ч</w:t>
      </w:r>
      <w:proofErr w:type="spellEnd"/>
      <w:r>
        <w:rPr>
          <w:rStyle w:val="51"/>
          <w:b/>
          <w:bCs/>
        </w:rPr>
        <w:t xml:space="preserve">. мобильный) </w:t>
      </w:r>
      <w:r>
        <w:rPr>
          <w:rStyle w:val="51"/>
          <w:b/>
          <w:bCs/>
          <w:lang w:val="en-US" w:eastAsia="en-US" w:bidi="en-US"/>
        </w:rPr>
        <w:t>e</w:t>
      </w:r>
      <w:r w:rsidRPr="00283489">
        <w:rPr>
          <w:rStyle w:val="51"/>
          <w:b/>
          <w:bCs/>
          <w:lang w:eastAsia="en-US" w:bidi="en-US"/>
        </w:rPr>
        <w:t>-</w:t>
      </w:r>
      <w:r>
        <w:rPr>
          <w:rStyle w:val="51"/>
          <w:b/>
          <w:bCs/>
          <w:lang w:val="en-US" w:eastAsia="en-US" w:bidi="en-US"/>
        </w:rPr>
        <w:t>mail</w:t>
      </w:r>
      <w:r w:rsidRPr="00283489">
        <w:rPr>
          <w:rStyle w:val="51"/>
          <w:b/>
          <w:bCs/>
          <w:lang w:eastAsia="en-US" w:bidi="en-US"/>
        </w:rPr>
        <w:t xml:space="preserve"> </w:t>
      </w:r>
      <w:r>
        <w:rPr>
          <w:rStyle w:val="52"/>
          <w:b/>
          <w:bCs/>
        </w:rPr>
        <w:tab/>
      </w:r>
      <w:r>
        <w:rPr>
          <w:rStyle w:val="51"/>
          <w:b/>
          <w:bCs/>
        </w:rPr>
        <w:t>,</w:t>
      </w:r>
      <w:r>
        <w:rPr>
          <w:rStyle w:val="51"/>
          <w:b/>
          <w:bCs/>
        </w:rPr>
        <w:tab/>
        <w:t xml:space="preserve"> МП</w:t>
      </w:r>
    </w:p>
    <w:p w:rsidR="007F4A20" w:rsidRDefault="007F4A20" w:rsidP="00283489">
      <w:pPr>
        <w:spacing w:line="240" w:lineRule="exact"/>
        <w:rPr>
          <w:sz w:val="19"/>
          <w:szCs w:val="19"/>
        </w:rPr>
      </w:pPr>
    </w:p>
    <w:sectPr w:rsidR="007F4A20" w:rsidSect="00283489">
      <w:pgSz w:w="11900" w:h="16840"/>
      <w:pgMar w:top="246" w:right="0" w:bottom="410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5F" w:rsidRDefault="00AD785F">
      <w:r>
        <w:separator/>
      </w:r>
    </w:p>
  </w:endnote>
  <w:endnote w:type="continuationSeparator" w:id="0">
    <w:p w:rsidR="00AD785F" w:rsidRDefault="00AD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5F" w:rsidRDefault="00AD785F"/>
  </w:footnote>
  <w:footnote w:type="continuationSeparator" w:id="0">
    <w:p w:rsidR="00AD785F" w:rsidRDefault="00AD78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20"/>
    <w:rsid w:val="00283489"/>
    <w:rsid w:val="00531C7D"/>
    <w:rsid w:val="007F4A20"/>
    <w:rsid w:val="007F696E"/>
    <w:rsid w:val="00A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+ Малые прописные Exact"/>
    <w:basedOn w:val="3"/>
    <w:rPr>
      <w:rFonts w:ascii="Sylfaen" w:eastAsia="Sylfaen" w:hAnsi="Sylfaen" w:cs="Sylfaen"/>
      <w:b w:val="0"/>
      <w:bCs w:val="0"/>
      <w:i w:val="0"/>
      <w:iCs w:val="0"/>
      <w:smallCaps/>
      <w:strike w:val="0"/>
      <w:sz w:val="19"/>
      <w:szCs w:val="19"/>
      <w:u w:val="none"/>
    </w:rPr>
  </w:style>
  <w:style w:type="character" w:customStyle="1" w:styleId="3Arial15pt-2ptExact">
    <w:name w:val="Основной текст (3) + Arial;15 pt;Курсив;Интервал -2 pt Exact"/>
    <w:basedOn w:val="3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30"/>
      <w:szCs w:val="30"/>
      <w:u w:val="single"/>
    </w:rPr>
  </w:style>
  <w:style w:type="character" w:customStyle="1" w:styleId="3Arial15ptExact">
    <w:name w:val="Основной текст (3) + Arial;15 pt Exac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3Exact1">
    <w:name w:val="Основной текст (3)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Arial65ptExact">
    <w:name w:val="Основной текст (3) + Arial;6;5 pt Exac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Заголовок №2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">
    <w:name w:val="Подпись к таблице (2)"/>
    <w:basedOn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0pt">
    <w:name w:val="Подпись к таблице + 10 pt;Полужирный;Интервал 0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2pt">
    <w:name w:val="Основной текст (2) + 12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2pt1">
    <w:name w:val="Основной текст (2) + 12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5pt">
    <w:name w:val="Основной текст (2) + Arial;10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05pt0">
    <w:name w:val="Основной текст (2) + Arial;10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1">
    <w:name w:val="Основной текст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Заголовок №2_"/>
    <w:basedOn w:val="a0"/>
    <w:link w:val="27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Заголовок №2"/>
    <w:basedOn w:val="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2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">
    <w:name w:val="Основной текст (2) + Arial;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">
    <w:name w:val="Основной текст (2) + Arial;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right"/>
    </w:pPr>
    <w:rPr>
      <w:rFonts w:ascii="Sylfaen" w:eastAsia="Sylfaen" w:hAnsi="Sylfaen" w:cs="Sylfae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326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ind w:hanging="1880"/>
      <w:jc w:val="center"/>
    </w:pPr>
    <w:rPr>
      <w:rFonts w:ascii="Sylfaen" w:eastAsia="Sylfaen" w:hAnsi="Sylfaen" w:cs="Sylfaen"/>
      <w:b/>
      <w:b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4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  <w:b/>
      <w:bCs/>
      <w:spacing w:val="10"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before="120" w:line="28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+ Малые прописные Exact"/>
    <w:basedOn w:val="3"/>
    <w:rPr>
      <w:rFonts w:ascii="Sylfaen" w:eastAsia="Sylfaen" w:hAnsi="Sylfaen" w:cs="Sylfaen"/>
      <w:b w:val="0"/>
      <w:bCs w:val="0"/>
      <w:i w:val="0"/>
      <w:iCs w:val="0"/>
      <w:smallCaps/>
      <w:strike w:val="0"/>
      <w:sz w:val="19"/>
      <w:szCs w:val="19"/>
      <w:u w:val="none"/>
    </w:rPr>
  </w:style>
  <w:style w:type="character" w:customStyle="1" w:styleId="3Arial15pt-2ptExact">
    <w:name w:val="Основной текст (3) + Arial;15 pt;Курсив;Интервал -2 pt Exact"/>
    <w:basedOn w:val="3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30"/>
      <w:szCs w:val="30"/>
      <w:u w:val="single"/>
    </w:rPr>
  </w:style>
  <w:style w:type="character" w:customStyle="1" w:styleId="3Arial15ptExact">
    <w:name w:val="Основной текст (3) + Arial;15 pt Exac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3Exact1">
    <w:name w:val="Основной текст (3)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Arial65ptExact">
    <w:name w:val="Основной текст (3) + Arial;6;5 pt Exac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Заголовок №2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">
    <w:name w:val="Подпись к таблице (2)"/>
    <w:basedOn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0pt">
    <w:name w:val="Подпись к таблице + 10 pt;Полужирный;Интервал 0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2pt">
    <w:name w:val="Основной текст (2) + 12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2pt1">
    <w:name w:val="Основной текст (2) + 12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5pt">
    <w:name w:val="Основной текст (2) + Arial;10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05pt0">
    <w:name w:val="Основной текст (2) + Arial;10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1">
    <w:name w:val="Основной текст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Заголовок №2_"/>
    <w:basedOn w:val="a0"/>
    <w:link w:val="27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Заголовок №2"/>
    <w:basedOn w:val="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2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">
    <w:name w:val="Основной текст (2) + Arial;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">
    <w:name w:val="Основной текст (2) + Arial;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right"/>
    </w:pPr>
    <w:rPr>
      <w:rFonts w:ascii="Sylfaen" w:eastAsia="Sylfaen" w:hAnsi="Sylfaen" w:cs="Sylfae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326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ind w:hanging="1880"/>
      <w:jc w:val="center"/>
    </w:pPr>
    <w:rPr>
      <w:rFonts w:ascii="Sylfaen" w:eastAsia="Sylfaen" w:hAnsi="Sylfaen" w:cs="Sylfaen"/>
      <w:b/>
      <w:b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4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  <w:b/>
      <w:bCs/>
      <w:spacing w:val="10"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before="120" w:line="28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manova_sabi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2022-12-06T08:51:00Z</dcterms:created>
  <dcterms:modified xsi:type="dcterms:W3CDTF">2022-12-06T10:42:00Z</dcterms:modified>
</cp:coreProperties>
</file>